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P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FE7DFD" w:rsidRPr="002638BB" w:rsidRDefault="00FE7DFD" w:rsidP="002638BB">
      <w:pPr>
        <w:rPr>
          <w:rFonts w:ascii="Times New Roman" w:hAnsi="Times New Roman" w:cs="Times New Roman"/>
          <w:lang w:val="ro-RO"/>
        </w:rPr>
      </w:pP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E150C6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</w:t>
      </w:r>
      <w:r w:rsidR="001D6739">
        <w:rPr>
          <w:rFonts w:ascii="Times New Roman" w:hAnsi="Times New Roman" w:cs="Times New Roman"/>
          <w:b/>
          <w:sz w:val="36"/>
          <w:szCs w:val="36"/>
          <w:lang w:val="ro-RO"/>
        </w:rPr>
        <w:t xml:space="preserve">ultima 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>etapa</w:t>
      </w:r>
      <w:r w:rsidR="002638BB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 </w:t>
      </w:r>
      <w:r w:rsidR="001D6739">
        <w:rPr>
          <w:rFonts w:ascii="Times New Roman" w:hAnsi="Times New Roman" w:cs="Times New Roman"/>
          <w:b/>
          <w:sz w:val="36"/>
          <w:szCs w:val="36"/>
          <w:lang w:val="ro-RO"/>
        </w:rPr>
        <w:t>interviu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>,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FE7DFD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EXPERT ACHIZIŢII PUBLICE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150C6" w:rsidRDefault="00E150C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EE4EC4" w:rsidRDefault="00EE4EC4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5171"/>
        <w:gridCol w:w="3142"/>
      </w:tblGrid>
      <w:tr w:rsidR="00E150C6" w:rsidTr="00E150C6"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1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150C6" w:rsidTr="00E150C6">
        <w:trPr>
          <w:trHeight w:val="562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313" w:type="dxa"/>
            <w:vAlign w:val="center"/>
          </w:tcPr>
          <w:p w:rsidR="00E150C6" w:rsidRPr="00FE7DFD" w:rsidRDefault="001D6739" w:rsidP="001D673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 xml:space="preserve">TIŢA VIORICA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70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313" w:type="dxa"/>
            <w:vAlign w:val="center"/>
          </w:tcPr>
          <w:p w:rsidR="00E150C6" w:rsidRPr="00FE7DFD" w:rsidRDefault="00FE7DFD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>ILIE DANIELA</w:t>
            </w:r>
          </w:p>
        </w:tc>
        <w:tc>
          <w:tcPr>
            <w:tcW w:w="3208" w:type="dxa"/>
            <w:vAlign w:val="center"/>
          </w:tcPr>
          <w:p w:rsidR="00E150C6" w:rsidRPr="00E150C6" w:rsidRDefault="001D6739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E150C6" w:rsidTr="00E150C6">
        <w:trPr>
          <w:trHeight w:val="564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313" w:type="dxa"/>
            <w:vAlign w:val="center"/>
          </w:tcPr>
          <w:p w:rsidR="00E150C6" w:rsidRPr="00FE7DFD" w:rsidRDefault="001D6739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7DFD">
              <w:rPr>
                <w:rFonts w:ascii="Times New Roman" w:hAnsi="Times New Roman" w:cs="Times New Roman"/>
                <w:sz w:val="28"/>
                <w:szCs w:val="28"/>
              </w:rPr>
              <w:t>PRORARACIUC  OLIVIA</w:t>
            </w:r>
          </w:p>
        </w:tc>
        <w:tc>
          <w:tcPr>
            <w:tcW w:w="3208" w:type="dxa"/>
            <w:vAlign w:val="center"/>
          </w:tcPr>
          <w:p w:rsidR="00E150C6" w:rsidRPr="00E150C6" w:rsidRDefault="001D6739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2F4AEF" w:rsidRDefault="002F4AEF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  <w:r>
        <w:rPr>
          <w:rFonts w:ascii="Times New Roman" w:hAnsi="Times New Roman" w:cs="Times New Roman"/>
          <w:sz w:val="36"/>
          <w:szCs w:val="36"/>
          <w:lang w:val="ro-RO"/>
        </w:rPr>
        <w:tab/>
      </w:r>
    </w:p>
    <w:p w:rsidR="000B0C68" w:rsidRDefault="000B0C68" w:rsidP="000B0C68">
      <w:pPr>
        <w:ind w:left="6480" w:firstLine="720"/>
        <w:rPr>
          <w:rFonts w:ascii="Times New Roman" w:hAnsi="Times New Roman" w:cs="Times New Roman"/>
          <w:sz w:val="36"/>
          <w:szCs w:val="36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o-RO"/>
        </w:rPr>
        <w:t>29.10.2020</w:t>
      </w:r>
    </w:p>
    <w:sectPr w:rsidR="000B0C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0C68"/>
    <w:rsid w:val="001D6739"/>
    <w:rsid w:val="002638BB"/>
    <w:rsid w:val="002F4AEF"/>
    <w:rsid w:val="003822FA"/>
    <w:rsid w:val="004E245D"/>
    <w:rsid w:val="005A1C66"/>
    <w:rsid w:val="006505EE"/>
    <w:rsid w:val="008719AB"/>
    <w:rsid w:val="00990F87"/>
    <w:rsid w:val="00BA1B6C"/>
    <w:rsid w:val="00BE5470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77E8-FEC2-46DD-8CFE-441A6CE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3</cp:revision>
  <cp:lastPrinted>2020-10-20T08:02:00Z</cp:lastPrinted>
  <dcterms:created xsi:type="dcterms:W3CDTF">2020-10-29T09:40:00Z</dcterms:created>
  <dcterms:modified xsi:type="dcterms:W3CDTF">2020-10-29T09:40:00Z</dcterms:modified>
</cp:coreProperties>
</file>